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ED" w:rsidRPr="00D86BD9" w:rsidRDefault="005E67A3" w:rsidP="00D86BD9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D86BD9">
        <w:rPr>
          <w:rFonts w:ascii="Arial" w:hAnsi="Arial" w:cs="Arial"/>
          <w:sz w:val="24"/>
          <w:szCs w:val="24"/>
        </w:rPr>
        <w:t xml:space="preserve">A Toulouse, </w:t>
      </w:r>
      <w:r w:rsidR="00074B88">
        <w:rPr>
          <w:rFonts w:ascii="Arial" w:hAnsi="Arial" w:cs="Arial"/>
          <w:sz w:val="24"/>
          <w:szCs w:val="24"/>
        </w:rPr>
        <w:t xml:space="preserve">le </w:t>
      </w:r>
    </w:p>
    <w:p w:rsidR="005E67A3" w:rsidRPr="00D86BD9" w:rsidRDefault="005E67A3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91B" w:rsidRPr="00D86BD9" w:rsidRDefault="00A9291B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67A3" w:rsidRPr="00D86BD9" w:rsidRDefault="005E67A3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BD9">
        <w:rPr>
          <w:rFonts w:ascii="Arial" w:hAnsi="Arial" w:cs="Arial"/>
          <w:sz w:val="24"/>
          <w:szCs w:val="24"/>
        </w:rPr>
        <w:t>Madame, Monsieur,</w:t>
      </w:r>
    </w:p>
    <w:p w:rsidR="005E67A3" w:rsidRPr="00D86BD9" w:rsidRDefault="005E67A3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772" w:rsidRPr="0009119A" w:rsidRDefault="005E67A3" w:rsidP="00D86B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19A">
        <w:rPr>
          <w:rFonts w:ascii="Arial" w:hAnsi="Arial" w:cs="Arial"/>
          <w:b/>
          <w:sz w:val="24"/>
          <w:szCs w:val="24"/>
        </w:rPr>
        <w:t xml:space="preserve">Je </w:t>
      </w:r>
      <w:proofErr w:type="spellStart"/>
      <w:proofErr w:type="gramStart"/>
      <w:r w:rsidRPr="0009119A">
        <w:rPr>
          <w:rFonts w:ascii="Arial" w:hAnsi="Arial" w:cs="Arial"/>
          <w:b/>
          <w:sz w:val="24"/>
          <w:szCs w:val="24"/>
        </w:rPr>
        <w:t>soussigné</w:t>
      </w:r>
      <w:r w:rsidR="00FD5772" w:rsidRPr="0009119A">
        <w:rPr>
          <w:rFonts w:ascii="Arial" w:hAnsi="Arial" w:cs="Arial"/>
          <w:b/>
          <w:sz w:val="24"/>
          <w:szCs w:val="24"/>
        </w:rPr>
        <w:t>.e</w:t>
      </w:r>
      <w:proofErr w:type="spellEnd"/>
      <w:proofErr w:type="gramEnd"/>
      <w:r w:rsidR="0009119A">
        <w:rPr>
          <w:rFonts w:ascii="Arial" w:hAnsi="Arial" w:cs="Arial"/>
          <w:sz w:val="24"/>
          <w:szCs w:val="24"/>
        </w:rPr>
        <w:tab/>
      </w:r>
      <w:r w:rsidR="0009119A">
        <w:rPr>
          <w:rFonts w:ascii="Arial" w:hAnsi="Arial" w:cs="Arial"/>
          <w:sz w:val="24"/>
          <w:szCs w:val="24"/>
        </w:rPr>
        <w:tab/>
      </w:r>
      <w:r w:rsidR="0009119A">
        <w:rPr>
          <w:rFonts w:ascii="Arial" w:hAnsi="Arial" w:cs="Arial"/>
          <w:sz w:val="24"/>
          <w:szCs w:val="24"/>
        </w:rPr>
        <w:tab/>
      </w:r>
      <w:r w:rsidR="0009119A">
        <w:rPr>
          <w:rFonts w:ascii="Arial" w:hAnsi="Arial" w:cs="Arial"/>
          <w:sz w:val="24"/>
          <w:szCs w:val="24"/>
        </w:rPr>
        <w:tab/>
      </w:r>
      <w:r w:rsidR="0009119A">
        <w:rPr>
          <w:rFonts w:ascii="Arial" w:hAnsi="Arial" w:cs="Arial"/>
          <w:sz w:val="24"/>
          <w:szCs w:val="24"/>
        </w:rPr>
        <w:tab/>
      </w:r>
      <w:r w:rsidR="0009119A">
        <w:rPr>
          <w:rFonts w:ascii="Arial" w:hAnsi="Arial" w:cs="Arial"/>
          <w:sz w:val="24"/>
          <w:szCs w:val="24"/>
        </w:rPr>
        <w:tab/>
      </w:r>
      <w:r w:rsidRPr="00D86B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119A">
        <w:rPr>
          <w:rFonts w:ascii="Arial" w:hAnsi="Arial" w:cs="Arial"/>
          <w:b/>
          <w:sz w:val="24"/>
          <w:szCs w:val="24"/>
        </w:rPr>
        <w:t>né</w:t>
      </w:r>
      <w:r w:rsidR="00FD5772" w:rsidRPr="0009119A">
        <w:rPr>
          <w:rFonts w:ascii="Arial" w:hAnsi="Arial" w:cs="Arial"/>
          <w:b/>
          <w:sz w:val="24"/>
          <w:szCs w:val="24"/>
        </w:rPr>
        <w:t>.e</w:t>
      </w:r>
      <w:proofErr w:type="spellEnd"/>
      <w:r w:rsidRPr="0009119A">
        <w:rPr>
          <w:rFonts w:ascii="Arial" w:hAnsi="Arial" w:cs="Arial"/>
          <w:b/>
          <w:sz w:val="24"/>
          <w:szCs w:val="24"/>
        </w:rPr>
        <w:t xml:space="preserve"> le</w:t>
      </w:r>
    </w:p>
    <w:p w:rsidR="0009119A" w:rsidRPr="00D86BD9" w:rsidRDefault="0009119A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772" w:rsidRPr="00D86BD9" w:rsidRDefault="00FD5772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6BD9">
        <w:rPr>
          <w:rFonts w:ascii="Arial" w:hAnsi="Arial" w:cs="Arial"/>
          <w:b/>
          <w:sz w:val="24"/>
          <w:szCs w:val="24"/>
        </w:rPr>
        <w:t>conteste</w:t>
      </w:r>
      <w:proofErr w:type="gramEnd"/>
      <w:r w:rsidRPr="00D86BD9">
        <w:rPr>
          <w:rFonts w:ascii="Arial" w:hAnsi="Arial" w:cs="Arial"/>
          <w:b/>
          <w:sz w:val="24"/>
          <w:szCs w:val="24"/>
        </w:rPr>
        <w:t xml:space="preserve"> la décision de la </w:t>
      </w:r>
      <w:r w:rsidRPr="0009119A">
        <w:rPr>
          <w:rFonts w:ascii="Arial" w:hAnsi="Arial" w:cs="Arial"/>
          <w:b/>
          <w:sz w:val="24"/>
          <w:szCs w:val="24"/>
        </w:rPr>
        <w:t xml:space="preserve">MDPH </w:t>
      </w:r>
      <w:r w:rsidR="0009119A" w:rsidRPr="0009119A">
        <w:rPr>
          <w:rFonts w:ascii="Arial" w:hAnsi="Arial" w:cs="Arial"/>
          <w:b/>
          <w:sz w:val="24"/>
          <w:szCs w:val="24"/>
        </w:rPr>
        <w:t>31</w:t>
      </w:r>
      <w:r w:rsidR="0009119A">
        <w:rPr>
          <w:rFonts w:ascii="Arial" w:hAnsi="Arial" w:cs="Arial"/>
          <w:sz w:val="24"/>
          <w:szCs w:val="24"/>
        </w:rPr>
        <w:t xml:space="preserve"> </w:t>
      </w:r>
      <w:r w:rsidR="00D86BD9">
        <w:rPr>
          <w:rFonts w:ascii="Arial" w:hAnsi="Arial" w:cs="Arial"/>
          <w:sz w:val="24"/>
          <w:szCs w:val="24"/>
        </w:rPr>
        <w:t xml:space="preserve">jointe à ce courrier (joindre si possible une copie de la décision afin que la demande de RAPO soit </w:t>
      </w:r>
      <w:r w:rsidR="0009119A">
        <w:rPr>
          <w:rFonts w:ascii="Arial" w:hAnsi="Arial" w:cs="Arial"/>
          <w:sz w:val="24"/>
          <w:szCs w:val="24"/>
        </w:rPr>
        <w:t>bien claire</w:t>
      </w:r>
      <w:r w:rsidR="00D86BD9">
        <w:rPr>
          <w:rFonts w:ascii="Arial" w:hAnsi="Arial" w:cs="Arial"/>
          <w:sz w:val="24"/>
          <w:szCs w:val="24"/>
        </w:rPr>
        <w:t>)</w:t>
      </w:r>
      <w:r w:rsidR="0009119A">
        <w:rPr>
          <w:rFonts w:ascii="Arial" w:hAnsi="Arial" w:cs="Arial"/>
          <w:sz w:val="24"/>
          <w:szCs w:val="24"/>
        </w:rPr>
        <w:t>.</w:t>
      </w:r>
    </w:p>
    <w:p w:rsidR="00FD5772" w:rsidRPr="00D86BD9" w:rsidRDefault="00FD5772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67A3" w:rsidRDefault="005E67A3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BD9">
        <w:rPr>
          <w:rFonts w:ascii="Arial" w:hAnsi="Arial" w:cs="Arial"/>
          <w:b/>
          <w:sz w:val="24"/>
          <w:szCs w:val="24"/>
        </w:rPr>
        <w:t>Je souhaite faire un recours</w:t>
      </w:r>
      <w:r w:rsidR="00A9291B" w:rsidRPr="00D86BD9">
        <w:rPr>
          <w:rFonts w:ascii="Arial" w:hAnsi="Arial" w:cs="Arial"/>
          <w:b/>
          <w:sz w:val="24"/>
          <w:szCs w:val="24"/>
        </w:rPr>
        <w:t xml:space="preserve"> administratif</w:t>
      </w:r>
      <w:r w:rsidRPr="00D86BD9">
        <w:rPr>
          <w:rFonts w:ascii="Arial" w:hAnsi="Arial" w:cs="Arial"/>
          <w:b/>
          <w:sz w:val="24"/>
          <w:szCs w:val="24"/>
        </w:rPr>
        <w:t xml:space="preserve"> préalable obligatoi</w:t>
      </w:r>
      <w:r w:rsidR="00A9291B" w:rsidRPr="00D86BD9">
        <w:rPr>
          <w:rFonts w:ascii="Arial" w:hAnsi="Arial" w:cs="Arial"/>
          <w:b/>
          <w:sz w:val="24"/>
          <w:szCs w:val="24"/>
        </w:rPr>
        <w:t>re</w:t>
      </w:r>
      <w:r w:rsidR="00FD5772" w:rsidRPr="00D86BD9">
        <w:rPr>
          <w:rFonts w:ascii="Arial" w:hAnsi="Arial" w:cs="Arial"/>
          <w:sz w:val="24"/>
          <w:szCs w:val="24"/>
        </w:rPr>
        <w:t xml:space="preserve"> </w:t>
      </w:r>
      <w:r w:rsidR="00FD5772" w:rsidRPr="00D76CA6">
        <w:rPr>
          <w:rFonts w:ascii="Arial" w:hAnsi="Arial" w:cs="Arial"/>
          <w:b/>
          <w:sz w:val="24"/>
          <w:szCs w:val="24"/>
        </w:rPr>
        <w:t>(RAPO)</w:t>
      </w:r>
      <w:r w:rsidR="00FD5772" w:rsidRPr="00D86BD9">
        <w:rPr>
          <w:rFonts w:ascii="Arial" w:hAnsi="Arial" w:cs="Arial"/>
          <w:sz w:val="24"/>
          <w:szCs w:val="24"/>
        </w:rPr>
        <w:t xml:space="preserve"> pour que ma demande initiale soit évaluée à nouveau.</w:t>
      </w:r>
    </w:p>
    <w:p w:rsidR="00D86BD9" w:rsidRDefault="00D86BD9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BD9" w:rsidRDefault="00D86BD9" w:rsidP="00D86BD9">
      <w:pPr>
        <w:pStyle w:val="Default"/>
        <w:jc w:val="both"/>
        <w:rPr>
          <w:rFonts w:ascii="Arial" w:hAnsi="Arial" w:cs="Arial"/>
        </w:rPr>
      </w:pPr>
      <w:r w:rsidRPr="00074B88">
        <w:rPr>
          <w:rFonts w:ascii="Arial" w:hAnsi="Arial" w:cs="Arial"/>
          <w:b/>
        </w:rPr>
        <w:t>Je ne suis pas d’accord avec</w:t>
      </w:r>
      <w:r w:rsidR="005F4E8B">
        <w:rPr>
          <w:rFonts w:ascii="Arial" w:hAnsi="Arial" w:cs="Arial"/>
          <w:b/>
        </w:rPr>
        <w:t xml:space="preserve"> </w:t>
      </w:r>
      <w:r w:rsidR="005F4E8B" w:rsidRPr="005F4E8B">
        <w:rPr>
          <w:rFonts w:ascii="Arial" w:hAnsi="Arial" w:cs="Arial"/>
          <w:b/>
          <w:sz w:val="30"/>
          <w:szCs w:val="30"/>
        </w:rPr>
        <w:t>*</w:t>
      </w:r>
      <w:r>
        <w:rPr>
          <w:rFonts w:ascii="Arial" w:hAnsi="Arial" w:cs="Arial"/>
        </w:rPr>
        <w:t xml:space="preserve">: </w:t>
      </w:r>
    </w:p>
    <w:p w:rsidR="00D86BD9" w:rsidRPr="00D86BD9" w:rsidRDefault="00D86BD9" w:rsidP="00D86BD9">
      <w:pPr>
        <w:pStyle w:val="Default"/>
        <w:jc w:val="both"/>
        <w:rPr>
          <w:rFonts w:ascii="Arial" w:hAnsi="Arial" w:cs="Arial"/>
        </w:rPr>
      </w:pPr>
    </w:p>
    <w:p w:rsidR="00D86BD9" w:rsidRPr="00D86BD9" w:rsidRDefault="005F4E8B" w:rsidP="00074B88">
      <w:pPr>
        <w:pStyle w:val="Defaul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94704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8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74B88">
        <w:rPr>
          <w:rFonts w:ascii="Arial" w:hAnsi="Arial" w:cs="Arial"/>
          <w:b/>
        </w:rPr>
        <w:t xml:space="preserve"> </w:t>
      </w:r>
      <w:r w:rsidR="00D86BD9" w:rsidRPr="00074B88">
        <w:rPr>
          <w:rFonts w:ascii="Arial" w:hAnsi="Arial" w:cs="Arial"/>
          <w:b/>
        </w:rPr>
        <w:t>L’attribution d’un droit</w:t>
      </w:r>
      <w:r w:rsidR="00D86BD9" w:rsidRPr="00D86BD9">
        <w:rPr>
          <w:rFonts w:ascii="Arial" w:hAnsi="Arial" w:cs="Arial"/>
        </w:rPr>
        <w:t xml:space="preserve"> : </w:t>
      </w:r>
      <w:r w:rsidR="00D86BD9">
        <w:rPr>
          <w:rFonts w:ascii="Arial" w:hAnsi="Arial" w:cs="Arial"/>
        </w:rPr>
        <w:t xml:space="preserve">la MDPH 31 m’a accordé un droit, </w:t>
      </w:r>
      <w:r w:rsidR="00D86BD9" w:rsidRPr="00D86BD9">
        <w:rPr>
          <w:rFonts w:ascii="Arial" w:hAnsi="Arial" w:cs="Arial"/>
        </w:rPr>
        <w:t xml:space="preserve">mais le plan d’aide ne correspond pas parfaitement à </w:t>
      </w:r>
      <w:r w:rsidR="00D86BD9">
        <w:rPr>
          <w:rFonts w:ascii="Arial" w:hAnsi="Arial" w:cs="Arial"/>
        </w:rPr>
        <w:t>mon besoin ou à celui de la personne que je représente.</w:t>
      </w:r>
    </w:p>
    <w:p w:rsidR="00D86BD9" w:rsidRPr="00D86BD9" w:rsidRDefault="00D86BD9" w:rsidP="00074B88">
      <w:pPr>
        <w:pStyle w:val="Default"/>
        <w:ind w:left="284"/>
        <w:jc w:val="both"/>
        <w:rPr>
          <w:rFonts w:ascii="Arial" w:hAnsi="Arial" w:cs="Arial"/>
        </w:rPr>
      </w:pPr>
    </w:p>
    <w:p w:rsidR="00D86BD9" w:rsidRPr="00D86BD9" w:rsidRDefault="00D86BD9" w:rsidP="00074B88">
      <w:pPr>
        <w:pStyle w:val="Default"/>
        <w:ind w:left="284"/>
        <w:jc w:val="both"/>
        <w:rPr>
          <w:rFonts w:ascii="Arial" w:hAnsi="Arial" w:cs="Arial"/>
          <w:i/>
        </w:rPr>
      </w:pPr>
      <w:r w:rsidRPr="00D86BD9">
        <w:rPr>
          <w:rFonts w:ascii="Arial" w:hAnsi="Arial" w:cs="Arial"/>
          <w:i/>
          <w:u w:val="single"/>
        </w:rPr>
        <w:t>Exemple</w:t>
      </w:r>
      <w:r w:rsidRPr="00D86BD9">
        <w:rPr>
          <w:rFonts w:ascii="Arial" w:hAnsi="Arial" w:cs="Arial"/>
          <w:i/>
        </w:rPr>
        <w:t xml:space="preserve"> : vous n’êtes pas </w:t>
      </w:r>
      <w:proofErr w:type="spellStart"/>
      <w:proofErr w:type="gramStart"/>
      <w:r w:rsidRPr="00D86BD9">
        <w:rPr>
          <w:rFonts w:ascii="Arial" w:hAnsi="Arial" w:cs="Arial"/>
          <w:i/>
        </w:rPr>
        <w:t>satisfait.e</w:t>
      </w:r>
      <w:proofErr w:type="spellEnd"/>
      <w:proofErr w:type="gramEnd"/>
      <w:r w:rsidRPr="00D86BD9">
        <w:rPr>
          <w:rFonts w:ascii="Arial" w:hAnsi="Arial" w:cs="Arial"/>
          <w:i/>
        </w:rPr>
        <w:t xml:space="preserve"> du nombre d’heures d’aide humaine proposées (PCH), de la modalité de prise en charge en établissement médico-social, que votre enfant ait une AESH mutualisée et non pas individuelle etc.</w:t>
      </w:r>
    </w:p>
    <w:p w:rsidR="00D86BD9" w:rsidRPr="00D86BD9" w:rsidRDefault="00D86BD9" w:rsidP="00074B88">
      <w:pPr>
        <w:pStyle w:val="Default"/>
        <w:ind w:left="284"/>
        <w:jc w:val="both"/>
        <w:rPr>
          <w:rFonts w:ascii="Arial" w:hAnsi="Arial" w:cs="Arial"/>
        </w:rPr>
      </w:pPr>
    </w:p>
    <w:p w:rsidR="00D86BD9" w:rsidRPr="00D86BD9" w:rsidRDefault="005F4E8B" w:rsidP="00074B88">
      <w:pPr>
        <w:pStyle w:val="Defaul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64789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8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74B88">
        <w:rPr>
          <w:rFonts w:ascii="Arial" w:hAnsi="Arial" w:cs="Arial"/>
          <w:b/>
        </w:rPr>
        <w:t xml:space="preserve"> Le r</w:t>
      </w:r>
      <w:r w:rsidR="00D86BD9" w:rsidRPr="00074B88">
        <w:rPr>
          <w:rFonts w:ascii="Arial" w:hAnsi="Arial" w:cs="Arial"/>
          <w:b/>
        </w:rPr>
        <w:t>ejet d’une demande </w:t>
      </w:r>
      <w:r w:rsidR="00D86BD9" w:rsidRPr="00D86BD9">
        <w:rPr>
          <w:rFonts w:ascii="Arial" w:hAnsi="Arial" w:cs="Arial"/>
        </w:rPr>
        <w:t xml:space="preserve">: </w:t>
      </w:r>
      <w:r w:rsidR="00074B88">
        <w:rPr>
          <w:rFonts w:ascii="Arial" w:hAnsi="Arial" w:cs="Arial"/>
        </w:rPr>
        <w:t>je remets</w:t>
      </w:r>
      <w:r w:rsidR="00D86BD9" w:rsidRPr="00D86BD9">
        <w:rPr>
          <w:rFonts w:ascii="Arial" w:hAnsi="Arial" w:cs="Arial"/>
        </w:rPr>
        <w:t xml:space="preserve"> en cause la décision qui a rejeté </w:t>
      </w:r>
      <w:r w:rsidR="00392499">
        <w:rPr>
          <w:rFonts w:ascii="Arial" w:hAnsi="Arial" w:cs="Arial"/>
        </w:rPr>
        <w:t xml:space="preserve">ma </w:t>
      </w:r>
      <w:r w:rsidR="00D86BD9" w:rsidRPr="00D86BD9">
        <w:rPr>
          <w:rFonts w:ascii="Arial" w:hAnsi="Arial" w:cs="Arial"/>
        </w:rPr>
        <w:t>demande (d’AAH, d’AEEH, de PCH, de carte CMI…)</w:t>
      </w:r>
    </w:p>
    <w:p w:rsidR="00D86BD9" w:rsidRPr="00D86BD9" w:rsidRDefault="00D86BD9" w:rsidP="00074B88">
      <w:pPr>
        <w:pStyle w:val="Default"/>
        <w:ind w:left="284"/>
        <w:jc w:val="both"/>
        <w:rPr>
          <w:rFonts w:ascii="Arial" w:hAnsi="Arial" w:cs="Arial"/>
        </w:rPr>
      </w:pPr>
    </w:p>
    <w:p w:rsidR="00D86BD9" w:rsidRPr="00D86BD9" w:rsidRDefault="00D86BD9" w:rsidP="00074B88">
      <w:pPr>
        <w:pStyle w:val="Default"/>
        <w:ind w:left="284"/>
        <w:jc w:val="both"/>
        <w:rPr>
          <w:rFonts w:ascii="Arial" w:hAnsi="Arial" w:cs="Arial"/>
          <w:i/>
        </w:rPr>
      </w:pPr>
      <w:r w:rsidRPr="00D86BD9">
        <w:rPr>
          <w:rFonts w:ascii="Arial" w:hAnsi="Arial" w:cs="Arial"/>
          <w:i/>
          <w:u w:val="single"/>
        </w:rPr>
        <w:t>Exemple</w:t>
      </w:r>
      <w:r w:rsidRPr="00D86BD9">
        <w:rPr>
          <w:rFonts w:ascii="Arial" w:hAnsi="Arial" w:cs="Arial"/>
          <w:i/>
        </w:rPr>
        <w:t xml:space="preserve"> : vous avez demandé l’AAH et </w:t>
      </w:r>
      <w:r w:rsidR="00392499">
        <w:rPr>
          <w:rFonts w:ascii="Arial" w:hAnsi="Arial" w:cs="Arial"/>
          <w:i/>
        </w:rPr>
        <w:t>il a été décidé</w:t>
      </w:r>
      <w:r w:rsidRPr="00D86BD9">
        <w:rPr>
          <w:rFonts w:ascii="Arial" w:hAnsi="Arial" w:cs="Arial"/>
          <w:i/>
        </w:rPr>
        <w:t xml:space="preserve"> que vous n’y avez pas droit étant donné votre situation.</w:t>
      </w:r>
    </w:p>
    <w:p w:rsidR="00D86BD9" w:rsidRPr="00D86BD9" w:rsidRDefault="00D86BD9" w:rsidP="00074B8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86BD9" w:rsidRPr="00D86BD9" w:rsidRDefault="005F4E8B" w:rsidP="00074B88">
      <w:pPr>
        <w:pStyle w:val="Defaul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31186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BD9" w:rsidRPr="00074B8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74B88">
        <w:rPr>
          <w:rFonts w:ascii="Arial" w:hAnsi="Arial" w:cs="Arial"/>
          <w:b/>
        </w:rPr>
        <w:t xml:space="preserve"> </w:t>
      </w:r>
      <w:r w:rsidR="00D86BD9" w:rsidRPr="00074B88">
        <w:rPr>
          <w:rFonts w:ascii="Arial" w:hAnsi="Arial" w:cs="Arial"/>
          <w:b/>
        </w:rPr>
        <w:t>La clôture d’un droit</w:t>
      </w:r>
      <w:r w:rsidR="00D86BD9" w:rsidRPr="00D86BD9">
        <w:rPr>
          <w:rFonts w:ascii="Arial" w:hAnsi="Arial" w:cs="Arial"/>
        </w:rPr>
        <w:t xml:space="preserve"> : </w:t>
      </w:r>
      <w:r w:rsidR="00074B88">
        <w:rPr>
          <w:rFonts w:ascii="Arial" w:hAnsi="Arial" w:cs="Arial"/>
        </w:rPr>
        <w:t>je remets</w:t>
      </w:r>
      <w:r w:rsidR="00D86BD9" w:rsidRPr="00D86BD9">
        <w:rPr>
          <w:rFonts w:ascii="Arial" w:hAnsi="Arial" w:cs="Arial"/>
        </w:rPr>
        <w:t xml:space="preserve"> en cause la décision de ne plus </w:t>
      </w:r>
      <w:r w:rsidR="00074B88">
        <w:rPr>
          <w:rFonts w:ascii="Arial" w:hAnsi="Arial" w:cs="Arial"/>
        </w:rPr>
        <w:t>m’</w:t>
      </w:r>
      <w:r w:rsidR="00D86BD9" w:rsidRPr="00D86BD9">
        <w:rPr>
          <w:rFonts w:ascii="Arial" w:hAnsi="Arial" w:cs="Arial"/>
        </w:rPr>
        <w:t xml:space="preserve">attribuer un droit ou une prestation qui </w:t>
      </w:r>
      <w:r w:rsidR="00074B88">
        <w:rPr>
          <w:rFonts w:ascii="Arial" w:hAnsi="Arial" w:cs="Arial"/>
        </w:rPr>
        <w:t>m’était attribué</w:t>
      </w:r>
      <w:r w:rsidR="00D86BD9" w:rsidRPr="00D86BD9">
        <w:rPr>
          <w:rFonts w:ascii="Arial" w:hAnsi="Arial" w:cs="Arial"/>
        </w:rPr>
        <w:t xml:space="preserve"> avant. </w:t>
      </w:r>
    </w:p>
    <w:p w:rsidR="00D86BD9" w:rsidRDefault="00D86BD9" w:rsidP="00074B88">
      <w:pPr>
        <w:pStyle w:val="Default"/>
        <w:ind w:left="284"/>
        <w:jc w:val="both"/>
        <w:rPr>
          <w:rFonts w:ascii="Arial" w:hAnsi="Arial" w:cs="Arial"/>
        </w:rPr>
      </w:pPr>
    </w:p>
    <w:p w:rsidR="00D86BD9" w:rsidRPr="00074B88" w:rsidRDefault="00D86BD9" w:rsidP="00074B88">
      <w:pPr>
        <w:pStyle w:val="Default"/>
        <w:ind w:left="284"/>
        <w:jc w:val="both"/>
        <w:rPr>
          <w:rFonts w:ascii="Arial" w:hAnsi="Arial" w:cs="Arial"/>
          <w:i/>
        </w:rPr>
      </w:pPr>
      <w:r w:rsidRPr="00074B88">
        <w:rPr>
          <w:rFonts w:ascii="Arial" w:hAnsi="Arial" w:cs="Arial"/>
          <w:i/>
          <w:u w:val="single"/>
        </w:rPr>
        <w:t>Exemple</w:t>
      </w:r>
      <w:r w:rsidRPr="00074B88">
        <w:rPr>
          <w:rFonts w:ascii="Arial" w:hAnsi="Arial" w:cs="Arial"/>
          <w:i/>
        </w:rPr>
        <w:t xml:space="preserve"> : vous avez demandé le renouvellement de votre AAH. </w:t>
      </w:r>
      <w:r w:rsidR="00392499">
        <w:rPr>
          <w:rFonts w:ascii="Arial" w:hAnsi="Arial" w:cs="Arial"/>
          <w:i/>
        </w:rPr>
        <w:t xml:space="preserve">Il </w:t>
      </w:r>
      <w:r w:rsidRPr="00074B88">
        <w:rPr>
          <w:rFonts w:ascii="Arial" w:hAnsi="Arial" w:cs="Arial"/>
          <w:i/>
        </w:rPr>
        <w:t xml:space="preserve">a </w:t>
      </w:r>
      <w:r w:rsidR="00D76CA6">
        <w:rPr>
          <w:rFonts w:ascii="Arial" w:hAnsi="Arial" w:cs="Arial"/>
          <w:i/>
        </w:rPr>
        <w:t xml:space="preserve">été </w:t>
      </w:r>
      <w:r w:rsidR="00392499">
        <w:rPr>
          <w:rFonts w:ascii="Arial" w:hAnsi="Arial" w:cs="Arial"/>
          <w:i/>
        </w:rPr>
        <w:t>décid</w:t>
      </w:r>
      <w:r w:rsidRPr="00074B88">
        <w:rPr>
          <w:rFonts w:ascii="Arial" w:hAnsi="Arial" w:cs="Arial"/>
          <w:i/>
        </w:rPr>
        <w:t>é que vous n'y avez plus droit et vous en a</w:t>
      </w:r>
      <w:r w:rsidR="00D76CA6">
        <w:rPr>
          <w:rFonts w:ascii="Arial" w:hAnsi="Arial" w:cs="Arial"/>
          <w:i/>
        </w:rPr>
        <w:t>vez été</w:t>
      </w:r>
      <w:r w:rsidRPr="00074B88">
        <w:rPr>
          <w:rFonts w:ascii="Arial" w:hAnsi="Arial" w:cs="Arial"/>
          <w:i/>
        </w:rPr>
        <w:t xml:space="preserve"> </w:t>
      </w:r>
      <w:proofErr w:type="spellStart"/>
      <w:r w:rsidRPr="00074B88">
        <w:rPr>
          <w:rFonts w:ascii="Arial" w:hAnsi="Arial" w:cs="Arial"/>
          <w:i/>
        </w:rPr>
        <w:t>informé</w:t>
      </w:r>
      <w:r w:rsidR="00D76CA6">
        <w:rPr>
          <w:rFonts w:ascii="Arial" w:hAnsi="Arial" w:cs="Arial"/>
          <w:i/>
        </w:rPr>
        <w:t>.e</w:t>
      </w:r>
      <w:proofErr w:type="spellEnd"/>
      <w:r w:rsidRPr="00074B88">
        <w:rPr>
          <w:rFonts w:ascii="Arial" w:hAnsi="Arial" w:cs="Arial"/>
          <w:i/>
        </w:rPr>
        <w:t>. Vous ne comprenez pas cette décision.</w:t>
      </w:r>
    </w:p>
    <w:p w:rsidR="00D86BD9" w:rsidRPr="00D86BD9" w:rsidRDefault="00D86BD9" w:rsidP="00074B88">
      <w:pPr>
        <w:pStyle w:val="Default"/>
        <w:ind w:left="284"/>
        <w:jc w:val="both"/>
        <w:rPr>
          <w:rFonts w:ascii="Arial" w:hAnsi="Arial" w:cs="Arial"/>
        </w:rPr>
      </w:pPr>
    </w:p>
    <w:p w:rsidR="00D86BD9" w:rsidRPr="00D86BD9" w:rsidRDefault="005F4E8B" w:rsidP="00074B88">
      <w:pPr>
        <w:pStyle w:val="Defaul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846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8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74B88">
        <w:rPr>
          <w:rFonts w:ascii="Arial" w:hAnsi="Arial" w:cs="Arial"/>
          <w:b/>
        </w:rPr>
        <w:t xml:space="preserve"> </w:t>
      </w:r>
      <w:r w:rsidR="00D86BD9" w:rsidRPr="00074B88">
        <w:rPr>
          <w:rFonts w:ascii="Arial" w:hAnsi="Arial" w:cs="Arial"/>
          <w:b/>
        </w:rPr>
        <w:t>La non attribution supplémentaire</w:t>
      </w:r>
      <w:r w:rsidR="00074B88">
        <w:rPr>
          <w:rFonts w:ascii="Arial" w:hAnsi="Arial" w:cs="Arial"/>
        </w:rPr>
        <w:t> : je souhaite</w:t>
      </w:r>
      <w:r w:rsidR="00D86BD9" w:rsidRPr="00D86BD9">
        <w:rPr>
          <w:rFonts w:ascii="Arial" w:hAnsi="Arial" w:cs="Arial"/>
        </w:rPr>
        <w:t xml:space="preserve"> un droit précis</w:t>
      </w:r>
      <w:r w:rsidR="00392499">
        <w:rPr>
          <w:rFonts w:ascii="Arial" w:hAnsi="Arial" w:cs="Arial"/>
        </w:rPr>
        <w:t>,</w:t>
      </w:r>
      <w:r w:rsidR="00D86BD9" w:rsidRPr="00D86BD9">
        <w:rPr>
          <w:rFonts w:ascii="Arial" w:hAnsi="Arial" w:cs="Arial"/>
        </w:rPr>
        <w:t xml:space="preserve"> mais </w:t>
      </w:r>
      <w:r w:rsidR="00074B88">
        <w:rPr>
          <w:rFonts w:ascii="Arial" w:hAnsi="Arial" w:cs="Arial"/>
        </w:rPr>
        <w:t xml:space="preserve">je ne l’ai </w:t>
      </w:r>
      <w:r w:rsidR="00D86BD9" w:rsidRPr="00D86BD9">
        <w:rPr>
          <w:rFonts w:ascii="Arial" w:hAnsi="Arial" w:cs="Arial"/>
        </w:rPr>
        <w:t xml:space="preserve">pas </w:t>
      </w:r>
      <w:r w:rsidR="00392499">
        <w:rPr>
          <w:rFonts w:ascii="Arial" w:hAnsi="Arial" w:cs="Arial"/>
        </w:rPr>
        <w:t xml:space="preserve">forcément </w:t>
      </w:r>
      <w:r w:rsidR="00D76CA6">
        <w:rPr>
          <w:rFonts w:ascii="Arial" w:hAnsi="Arial" w:cs="Arial"/>
        </w:rPr>
        <w:t>bien indiqué</w:t>
      </w:r>
      <w:r w:rsidR="00D86BD9" w:rsidRPr="00D86BD9">
        <w:rPr>
          <w:rFonts w:ascii="Arial" w:hAnsi="Arial" w:cs="Arial"/>
        </w:rPr>
        <w:t xml:space="preserve"> dans </w:t>
      </w:r>
      <w:r w:rsidR="00074B88">
        <w:rPr>
          <w:rFonts w:ascii="Arial" w:hAnsi="Arial" w:cs="Arial"/>
        </w:rPr>
        <w:t>ma</w:t>
      </w:r>
      <w:r w:rsidR="00D86BD9" w:rsidRPr="00D86BD9">
        <w:rPr>
          <w:rFonts w:ascii="Arial" w:hAnsi="Arial" w:cs="Arial"/>
        </w:rPr>
        <w:t xml:space="preserve"> demande </w:t>
      </w:r>
      <w:r w:rsidR="00074B88">
        <w:rPr>
          <w:rFonts w:ascii="Arial" w:hAnsi="Arial" w:cs="Arial"/>
        </w:rPr>
        <w:t>initiale.</w:t>
      </w:r>
      <w:r w:rsidR="00392499">
        <w:rPr>
          <w:rFonts w:ascii="Arial" w:hAnsi="Arial" w:cs="Arial"/>
        </w:rPr>
        <w:t xml:space="preserve"> </w:t>
      </w:r>
      <w:r w:rsidR="00392499" w:rsidRPr="00D76CA6">
        <w:rPr>
          <w:rFonts w:ascii="Arial" w:hAnsi="Arial" w:cs="Arial"/>
          <w:u w:val="single"/>
        </w:rPr>
        <w:t>Dans ce cas, précisez ce droit</w:t>
      </w:r>
      <w:r w:rsidR="00392499">
        <w:rPr>
          <w:rFonts w:ascii="Arial" w:hAnsi="Arial" w:cs="Arial"/>
        </w:rPr>
        <w:t xml:space="preserve"> : </w:t>
      </w:r>
    </w:p>
    <w:p w:rsidR="00D86BD9" w:rsidRPr="00D86BD9" w:rsidRDefault="00D86BD9" w:rsidP="00074B88">
      <w:pPr>
        <w:pStyle w:val="Default"/>
        <w:ind w:left="284"/>
        <w:jc w:val="both"/>
        <w:rPr>
          <w:rFonts w:ascii="Arial" w:hAnsi="Arial" w:cs="Arial"/>
        </w:rPr>
      </w:pPr>
    </w:p>
    <w:p w:rsidR="00D86BD9" w:rsidRPr="00074B88" w:rsidRDefault="00D86BD9" w:rsidP="00074B88">
      <w:pPr>
        <w:pStyle w:val="Default"/>
        <w:ind w:left="284"/>
        <w:jc w:val="both"/>
        <w:rPr>
          <w:rFonts w:ascii="Arial" w:hAnsi="Arial" w:cs="Arial"/>
          <w:i/>
        </w:rPr>
      </w:pPr>
      <w:r w:rsidRPr="00074B88">
        <w:rPr>
          <w:rFonts w:ascii="Arial" w:hAnsi="Arial" w:cs="Arial"/>
          <w:i/>
          <w:u w:val="single"/>
        </w:rPr>
        <w:t>Exemple</w:t>
      </w:r>
      <w:r w:rsidRPr="00074B88">
        <w:rPr>
          <w:rFonts w:ascii="Arial" w:hAnsi="Arial" w:cs="Arial"/>
          <w:i/>
        </w:rPr>
        <w:t xml:space="preserve"> : la CDAPH a pris une décision suite à votre demande, qui ne mentionne </w:t>
      </w:r>
      <w:proofErr w:type="gramStart"/>
      <w:r w:rsidRPr="00074B88">
        <w:rPr>
          <w:rFonts w:ascii="Arial" w:hAnsi="Arial" w:cs="Arial"/>
          <w:i/>
        </w:rPr>
        <w:t>pas</w:t>
      </w:r>
      <w:proofErr w:type="gramEnd"/>
      <w:r w:rsidRPr="00074B88">
        <w:rPr>
          <w:rFonts w:ascii="Arial" w:hAnsi="Arial" w:cs="Arial"/>
          <w:i/>
        </w:rPr>
        <w:t xml:space="preserve"> l’AAH. Vous pensez que c’est un oubli. </w:t>
      </w:r>
      <w:r w:rsidR="00D76CA6">
        <w:rPr>
          <w:rFonts w:ascii="Arial" w:hAnsi="Arial" w:cs="Arial"/>
          <w:i/>
        </w:rPr>
        <w:t xml:space="preserve">Vous ne comprenez pas, </w:t>
      </w:r>
      <w:r w:rsidRPr="00074B88">
        <w:rPr>
          <w:rFonts w:ascii="Arial" w:hAnsi="Arial" w:cs="Arial"/>
          <w:i/>
        </w:rPr>
        <w:t xml:space="preserve">car vous vouliez avoir l’AAH et n’avez pas eu de réponse sur ce point. Probablement, vous n’avez pas exprimé votre souhait d’avoir l’AAH. En </w:t>
      </w:r>
      <w:r w:rsidR="00392499">
        <w:rPr>
          <w:rFonts w:ascii="Arial" w:hAnsi="Arial" w:cs="Arial"/>
          <w:i/>
        </w:rPr>
        <w:t>faisant un RAPO, vous exprimez votre souhait que la MDPH 31 se prononce sur votre droit à avoir l’AAH.</w:t>
      </w:r>
    </w:p>
    <w:p w:rsidR="00FD5772" w:rsidRPr="00D86BD9" w:rsidRDefault="00FD5772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772" w:rsidRPr="00D86BD9" w:rsidRDefault="00FD5772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BD9">
        <w:rPr>
          <w:rFonts w:ascii="Arial" w:hAnsi="Arial" w:cs="Arial"/>
          <w:sz w:val="24"/>
          <w:szCs w:val="24"/>
        </w:rPr>
        <w:t>Je vous remercie de l’attention que vous porterez à ma demande.</w:t>
      </w:r>
    </w:p>
    <w:p w:rsidR="00FD5772" w:rsidRPr="00D86BD9" w:rsidRDefault="00FD5772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772" w:rsidRPr="00D86BD9" w:rsidRDefault="00FD5772" w:rsidP="00D8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BD9" w:rsidRDefault="00074B88" w:rsidP="00074B8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074B88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 xml:space="preserve"> (signez ce document)</w:t>
      </w:r>
    </w:p>
    <w:p w:rsidR="005F4E8B" w:rsidRDefault="005F4E8B" w:rsidP="00074B8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5F4E8B" w:rsidRDefault="005F4E8B" w:rsidP="00074B8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5F4E8B" w:rsidRDefault="005F4E8B" w:rsidP="00074B8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5F4E8B" w:rsidRPr="00074B88" w:rsidRDefault="005F4E8B" w:rsidP="005F4E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E8B">
        <w:rPr>
          <w:rFonts w:ascii="Arial" w:hAnsi="Arial" w:cs="Arial"/>
          <w:b/>
          <w:sz w:val="30"/>
          <w:szCs w:val="30"/>
        </w:rPr>
        <w:t xml:space="preserve">* </w:t>
      </w:r>
      <w:r w:rsidRPr="00074B88">
        <w:rPr>
          <w:rFonts w:ascii="Arial" w:hAnsi="Arial" w:cs="Arial"/>
        </w:rPr>
        <w:t>(il</w:t>
      </w:r>
      <w:r>
        <w:rPr>
          <w:rFonts w:ascii="Arial" w:hAnsi="Arial" w:cs="Arial"/>
        </w:rPr>
        <w:t xml:space="preserve"> n’est obligatoire de cocher une croix // une ou plusieurs croix peuvent être cochées</w:t>
      </w:r>
      <w:r>
        <w:rPr>
          <w:rFonts w:ascii="Arial" w:hAnsi="Arial" w:cs="Arial"/>
        </w:rPr>
        <w:t>).</w:t>
      </w:r>
      <w:bookmarkStart w:id="0" w:name="_GoBack"/>
      <w:bookmarkEnd w:id="0"/>
    </w:p>
    <w:sectPr w:rsidR="005F4E8B" w:rsidRPr="00074B88" w:rsidSect="005F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247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72" w:rsidRDefault="00FD5772" w:rsidP="00FD5772">
      <w:pPr>
        <w:spacing w:after="0" w:line="240" w:lineRule="auto"/>
      </w:pPr>
      <w:r>
        <w:separator/>
      </w:r>
    </w:p>
  </w:endnote>
  <w:endnote w:type="continuationSeparator" w:id="0">
    <w:p w:rsidR="00FD5772" w:rsidRDefault="00FD5772" w:rsidP="00FD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72" w:rsidRDefault="00FD57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72" w:rsidRDefault="00FD57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72" w:rsidRDefault="00FD5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72" w:rsidRDefault="00FD5772" w:rsidP="00FD5772">
      <w:pPr>
        <w:spacing w:after="0" w:line="240" w:lineRule="auto"/>
      </w:pPr>
      <w:r>
        <w:separator/>
      </w:r>
    </w:p>
  </w:footnote>
  <w:footnote w:type="continuationSeparator" w:id="0">
    <w:p w:rsidR="00FD5772" w:rsidRDefault="00FD5772" w:rsidP="00FD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72" w:rsidRDefault="00FD57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7097"/>
      <w:docPartObj>
        <w:docPartGallery w:val="Watermarks"/>
        <w:docPartUnique/>
      </w:docPartObj>
    </w:sdtPr>
    <w:sdtEndPr/>
    <w:sdtContent>
      <w:p w:rsidR="00FD5772" w:rsidRDefault="005F4E8B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39494345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RAP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72" w:rsidRDefault="00FD57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3"/>
    <w:rsid w:val="00074B88"/>
    <w:rsid w:val="0009119A"/>
    <w:rsid w:val="00392499"/>
    <w:rsid w:val="004920ED"/>
    <w:rsid w:val="005E67A3"/>
    <w:rsid w:val="005F4E8B"/>
    <w:rsid w:val="00A9291B"/>
    <w:rsid w:val="00D76CA6"/>
    <w:rsid w:val="00D86BD9"/>
    <w:rsid w:val="00E20BE1"/>
    <w:rsid w:val="00EC33B2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17E184"/>
  <w15:chartTrackingRefBased/>
  <w15:docId w15:val="{A34F7F9D-A9C4-4746-BE53-636E50A3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91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772"/>
  </w:style>
  <w:style w:type="paragraph" w:styleId="Pieddepage">
    <w:name w:val="footer"/>
    <w:basedOn w:val="Normal"/>
    <w:link w:val="PieddepageCar"/>
    <w:uiPriority w:val="99"/>
    <w:unhideWhenUsed/>
    <w:rsid w:val="00FD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772"/>
  </w:style>
  <w:style w:type="paragraph" w:customStyle="1" w:styleId="Default">
    <w:name w:val="Default"/>
    <w:rsid w:val="00D86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0B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0B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0B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B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5A50-6D47-4F76-9165-6B0D517E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Dolle Maxime</dc:creator>
  <cp:keywords/>
  <dc:description/>
  <cp:lastModifiedBy>Dolle Maxime</cp:lastModifiedBy>
  <cp:revision>6</cp:revision>
  <cp:lastPrinted>2021-01-05T14:02:00Z</cp:lastPrinted>
  <dcterms:created xsi:type="dcterms:W3CDTF">2021-01-05T10:11:00Z</dcterms:created>
  <dcterms:modified xsi:type="dcterms:W3CDTF">2021-04-26T15:43:00Z</dcterms:modified>
</cp:coreProperties>
</file>